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EA8A35" w14:textId="6F728A23" w:rsidR="003C591E" w:rsidRPr="00D10CC8" w:rsidRDefault="003C591E" w:rsidP="00D10CC8"/>
    <w:p w14:paraId="182A584E" w14:textId="2B8A57EB" w:rsidR="003C591E" w:rsidRPr="00D10CC8" w:rsidRDefault="003C591E" w:rsidP="00D10CC8"/>
    <w:p w14:paraId="755B92F5" w14:textId="5521B0DF" w:rsidR="003C591E" w:rsidRPr="00D10CC8" w:rsidRDefault="003C591E" w:rsidP="00D10CC8"/>
    <w:p w14:paraId="088B3C33" w14:textId="60911431" w:rsidR="003C591E" w:rsidRPr="00D10CC8" w:rsidRDefault="003C591E" w:rsidP="00D10CC8"/>
    <w:p w14:paraId="38C08753" w14:textId="4D1447BB" w:rsidR="003C591E" w:rsidRPr="00D10CC8" w:rsidRDefault="003C591E" w:rsidP="00D10CC8"/>
    <w:p w14:paraId="1E109CD7" w14:textId="7E5D97A7" w:rsidR="003C591E" w:rsidRPr="00D10CC8" w:rsidRDefault="003C591E" w:rsidP="00D10CC8"/>
    <w:p w14:paraId="678FE0AB" w14:textId="15AAFBD5" w:rsidR="003C591E" w:rsidRPr="00D10CC8" w:rsidRDefault="003C591E" w:rsidP="00D10CC8"/>
    <w:p w14:paraId="5B8BC995" w14:textId="1CC1439B" w:rsidR="003C591E" w:rsidRPr="00D10CC8" w:rsidRDefault="003C591E" w:rsidP="00D10CC8"/>
    <w:p w14:paraId="3D4B490E" w14:textId="0C3E7D53" w:rsidR="003C591E" w:rsidRPr="00D10CC8" w:rsidRDefault="003C591E" w:rsidP="00D10CC8"/>
    <w:p w14:paraId="42E449D4" w14:textId="4AF124C1" w:rsidR="003C591E" w:rsidRPr="00D10CC8" w:rsidRDefault="003C591E" w:rsidP="00D10CC8"/>
    <w:p w14:paraId="201BD8AE" w14:textId="67545982" w:rsidR="003C591E" w:rsidRPr="00D10CC8" w:rsidRDefault="003C591E" w:rsidP="00D10CC8">
      <w:pPr>
        <w:jc w:val="center"/>
      </w:pPr>
    </w:p>
    <w:p w14:paraId="29FAC950" w14:textId="474238D5" w:rsidR="003C591E" w:rsidRPr="00D10CC8" w:rsidRDefault="00802486" w:rsidP="00D10CC8">
      <w:pPr>
        <w:jc w:val="center"/>
      </w:pPr>
      <w:r w:rsidRPr="00D10CC8">
        <w:t>Qualitative Critique</w:t>
      </w:r>
    </w:p>
    <w:p w14:paraId="7CEB2AB3" w14:textId="4B14C9FD" w:rsidR="003C591E" w:rsidRPr="00D10CC8" w:rsidRDefault="00802486" w:rsidP="00D10CC8">
      <w:pPr>
        <w:jc w:val="center"/>
      </w:pPr>
      <w:r w:rsidRPr="00D10CC8">
        <w:t>Student’s Name</w:t>
      </w:r>
    </w:p>
    <w:p w14:paraId="5DBC3FC8" w14:textId="62548937" w:rsidR="003C591E" w:rsidRPr="00D10CC8" w:rsidRDefault="00802486" w:rsidP="00D10CC8">
      <w:pPr>
        <w:jc w:val="center"/>
      </w:pPr>
      <w:r w:rsidRPr="00D10CC8">
        <w:t>Institutional Affiliation</w:t>
      </w:r>
    </w:p>
    <w:p w14:paraId="6020F77E" w14:textId="77777777" w:rsidR="003C591E" w:rsidRPr="00D10CC8" w:rsidRDefault="003C591E" w:rsidP="00D10CC8">
      <w:pPr>
        <w:jc w:val="center"/>
      </w:pPr>
    </w:p>
    <w:p w14:paraId="75E821F7" w14:textId="656BF983" w:rsidR="003C591E" w:rsidRPr="00D10CC8" w:rsidRDefault="003C591E" w:rsidP="00D10CC8">
      <w:pPr>
        <w:jc w:val="center"/>
      </w:pPr>
    </w:p>
    <w:p w14:paraId="7A500F4C" w14:textId="6C67C859" w:rsidR="003C591E" w:rsidRPr="00D10CC8" w:rsidRDefault="003C591E" w:rsidP="00D10CC8"/>
    <w:p w14:paraId="647DF458" w14:textId="4F13B11B" w:rsidR="003C591E" w:rsidRPr="00D10CC8" w:rsidRDefault="003C591E" w:rsidP="00D10CC8"/>
    <w:p w14:paraId="417E2A2E" w14:textId="20250A98" w:rsidR="003C591E" w:rsidRPr="00D10CC8" w:rsidRDefault="003C591E" w:rsidP="00D10CC8"/>
    <w:p w14:paraId="48142191" w14:textId="475881EE" w:rsidR="003C591E" w:rsidRPr="00D10CC8" w:rsidRDefault="003C591E" w:rsidP="00D10CC8"/>
    <w:p w14:paraId="3E92ED11" w14:textId="6F8B997D" w:rsidR="003C591E" w:rsidRDefault="003C591E" w:rsidP="00D10CC8"/>
    <w:p w14:paraId="598C563B" w14:textId="77777777" w:rsidR="00D10CC8" w:rsidRPr="00D10CC8" w:rsidRDefault="00D10CC8" w:rsidP="00D10CC8"/>
    <w:p w14:paraId="26358D18" w14:textId="77777777" w:rsidR="003C591E" w:rsidRPr="00D10CC8" w:rsidRDefault="003C591E" w:rsidP="00D10CC8"/>
    <w:p w14:paraId="03BA12B3" w14:textId="6FCE3728" w:rsidR="00D22C1E" w:rsidRPr="00D10CC8" w:rsidRDefault="00802486" w:rsidP="00D10CC8">
      <w:pPr>
        <w:jc w:val="center"/>
      </w:pPr>
      <w:r w:rsidRPr="00D10CC8">
        <w:lastRenderedPageBreak/>
        <w:t>Qualitative Critique</w:t>
      </w:r>
    </w:p>
    <w:p w14:paraId="0805022D" w14:textId="3B032BF4" w:rsidR="00095ADA" w:rsidRPr="00D10CC8" w:rsidRDefault="00802486" w:rsidP="00D10CC8">
      <w:pPr>
        <w:jc w:val="center"/>
      </w:pPr>
      <w:r w:rsidRPr="00D10CC8">
        <w:t>Research Problem</w:t>
      </w:r>
    </w:p>
    <w:p w14:paraId="4331266E" w14:textId="01C180CF" w:rsidR="006E6497" w:rsidRPr="00D10CC8" w:rsidRDefault="00802486" w:rsidP="00D10CC8">
      <w:r w:rsidRPr="00D10CC8">
        <w:tab/>
        <w:t xml:space="preserve">The research problem for the study was to examine the experiences </w:t>
      </w:r>
      <w:r w:rsidR="00527B34" w:rsidRPr="00D10CC8">
        <w:t>of the</w:t>
      </w:r>
      <w:r w:rsidRPr="00D10CC8">
        <w:t xml:space="preserve"> students who speak English as an additional language</w:t>
      </w:r>
      <w:r w:rsidR="004C1560" w:rsidRPr="00D10CC8">
        <w:t xml:space="preserve"> </w:t>
      </w:r>
      <w:r w:rsidR="00527B34" w:rsidRPr="00D10CC8">
        <w:t>throughout their second-degree baccalaureate nursing program.</w:t>
      </w:r>
      <w:r w:rsidR="00FE39E4" w:rsidRPr="00D10CC8">
        <w:t xml:space="preserve"> The study is essential as it zeroes in on the intricacies of being a student who speaks English as an additional language in the demanding program.</w:t>
      </w:r>
      <w:r w:rsidR="00E50103" w:rsidRPr="00D10CC8">
        <w:t xml:space="preserve"> The research problem of the study was not clearly stated for the easy comprehension by the reader.</w:t>
      </w:r>
      <w:r w:rsidR="00AE3A6A" w:rsidRPr="00D10CC8">
        <w:t xml:space="preserve"> The </w:t>
      </w:r>
      <w:r w:rsidR="00C34A02" w:rsidRPr="00D10CC8">
        <w:t xml:space="preserve">conceptual framework was used to frame the </w:t>
      </w:r>
      <w:r w:rsidR="000B1F36" w:rsidRPr="00D10CC8">
        <w:t>study. The researcher outlines the demographic characteristics of the study area first to try and understand the percentage of the students who enroll in the ABSN program</w:t>
      </w:r>
      <w:r w:rsidR="00107967" w:rsidRPr="00D10CC8">
        <w:t xml:space="preserve"> according to ethnic background</w:t>
      </w:r>
      <w:r w:rsidR="007C755C" w:rsidRPr="00D10CC8">
        <w:t>, which helps in identifying the EAL students.</w:t>
      </w:r>
    </w:p>
    <w:p w14:paraId="604A1463" w14:textId="0B0D7270" w:rsidR="00AE3A6A" w:rsidRPr="00D10CC8" w:rsidRDefault="00802486" w:rsidP="00D10CC8">
      <w:pPr>
        <w:jc w:val="center"/>
      </w:pPr>
      <w:r w:rsidRPr="00D10CC8">
        <w:t>Review of the Literature</w:t>
      </w:r>
    </w:p>
    <w:p w14:paraId="1DEBF9CC" w14:textId="7A78CBC9" w:rsidR="00330FAD" w:rsidRPr="00D10CC8" w:rsidRDefault="00802486" w:rsidP="00D10CC8">
      <w:r w:rsidRPr="00D10CC8">
        <w:tab/>
        <w:t xml:space="preserve">The type of literature used was seminal </w:t>
      </w:r>
      <w:r w:rsidR="00F54FDA" w:rsidRPr="00D10CC8">
        <w:t>and secondary literature.</w:t>
      </w:r>
      <w:r w:rsidR="009F7D25" w:rsidRPr="00D10CC8">
        <w:t xml:space="preserve"> The studies re conducted within the last five years and the researches use the ideas of the original sources to base the arguments in this study.</w:t>
      </w:r>
      <w:r w:rsidR="007A714C" w:rsidRPr="00D10CC8">
        <w:t xml:space="preserve"> The reviews are related to the study since the </w:t>
      </w:r>
      <w:r w:rsidR="00313EDD" w:rsidRPr="00D10CC8">
        <w:t>sources</w:t>
      </w:r>
      <w:r w:rsidR="007A714C" w:rsidRPr="00D10CC8">
        <w:t xml:space="preserve"> used in the reviews had </w:t>
      </w:r>
      <w:r w:rsidR="00313EDD" w:rsidRPr="00D10CC8">
        <w:t>information</w:t>
      </w:r>
      <w:r w:rsidR="007A714C" w:rsidRPr="00D10CC8">
        <w:t xml:space="preserve"> that is related to the main topic of concern</w:t>
      </w:r>
      <w:r w:rsidR="00170700" w:rsidRPr="00D10CC8">
        <w:t xml:space="preserve"> since similar studies had already been done.</w:t>
      </w:r>
      <w:r w:rsidR="007A4F90" w:rsidRPr="00D10CC8">
        <w:t xml:space="preserve"> The reviews are unbiased since the researcher based his arguments on more than one source to clearly explain the studies done on a similar topic.</w:t>
      </w:r>
      <w:r w:rsidR="00E3631E" w:rsidRPr="00D10CC8">
        <w:t xml:space="preserve"> The findings are conclusive since the reviews mainly focused on the experiences of the ABSN EAL graduate students to help comprehend the topic under study. </w:t>
      </w:r>
      <w:r w:rsidR="00C10612" w:rsidRPr="00D10CC8">
        <w:t xml:space="preserve">There are </w:t>
      </w:r>
      <w:r w:rsidR="00482A2B" w:rsidRPr="00D10CC8">
        <w:t>no</w:t>
      </w:r>
      <w:r w:rsidR="00C10612" w:rsidRPr="00D10CC8">
        <w:t xml:space="preserve"> inconsistencies in the study.  </w:t>
      </w:r>
    </w:p>
    <w:p w14:paraId="0190E844" w14:textId="457DAD9D" w:rsidR="00AE3A6A" w:rsidRPr="00D10CC8" w:rsidRDefault="00802486" w:rsidP="00D10CC8">
      <w:pPr>
        <w:jc w:val="center"/>
      </w:pPr>
      <w:r w:rsidRPr="00D10CC8">
        <w:t>Research Design</w:t>
      </w:r>
    </w:p>
    <w:p w14:paraId="017A2E6A" w14:textId="37F717B1" w:rsidR="00AE3A6A" w:rsidRPr="00D10CC8" w:rsidRDefault="00802486" w:rsidP="00D10CC8">
      <w:r w:rsidRPr="00D10CC8">
        <w:t xml:space="preserve">The type of research design used was the cohort design. It is a design </w:t>
      </w:r>
      <w:r w:rsidR="001772D3" w:rsidRPr="00D10CC8">
        <w:t xml:space="preserve">that involves the </w:t>
      </w:r>
      <w:r w:rsidRPr="00D10CC8">
        <w:t>study</w:t>
      </w:r>
      <w:r w:rsidR="001772D3" w:rsidRPr="00D10CC8">
        <w:t xml:space="preserve"> of</w:t>
      </w:r>
      <w:r w:rsidRPr="00D10CC8">
        <w:t xml:space="preserve"> the people who share common characteristics in a population</w:t>
      </w:r>
      <w:r w:rsidR="001772D3" w:rsidRPr="00D10CC8">
        <w:t xml:space="preserve"> over a specific period of time. The study population in this study are the students who speak English as an additional language; </w:t>
      </w:r>
      <w:r w:rsidR="001772D3" w:rsidRPr="00D10CC8">
        <w:lastRenderedPageBreak/>
        <w:t xml:space="preserve">hence it </w:t>
      </w:r>
      <w:r w:rsidR="0081347A" w:rsidRPr="00D10CC8">
        <w:t>is a</w:t>
      </w:r>
      <w:r w:rsidR="001772D3" w:rsidRPr="00D10CC8">
        <w:t xml:space="preserve"> cohort study.</w:t>
      </w:r>
      <w:r w:rsidR="008C6308" w:rsidRPr="00D10CC8">
        <w:t xml:space="preserve"> The study use</w:t>
      </w:r>
      <w:r w:rsidR="00954281" w:rsidRPr="00D10CC8">
        <w:t>d</w:t>
      </w:r>
      <w:r w:rsidR="008C6308" w:rsidRPr="00D10CC8">
        <w:t xml:space="preserve"> the framework of van Manen, which is phenomenological to determine the </w:t>
      </w:r>
      <w:r w:rsidR="00461642" w:rsidRPr="00D10CC8">
        <w:t xml:space="preserve">experiences of EAL </w:t>
      </w:r>
      <w:r w:rsidR="00954281" w:rsidRPr="00D10CC8">
        <w:t>students. The</w:t>
      </w:r>
      <w:r w:rsidR="0081347A" w:rsidRPr="00D10CC8">
        <w:t xml:space="preserve"> </w:t>
      </w:r>
      <w:r w:rsidR="0064342E" w:rsidRPr="00D10CC8">
        <w:t>qualitative</w:t>
      </w:r>
      <w:r w:rsidR="0081347A" w:rsidRPr="00D10CC8">
        <w:t xml:space="preserve"> </w:t>
      </w:r>
      <w:r w:rsidR="00B232D3" w:rsidRPr="00D10CC8">
        <w:t xml:space="preserve">method was the best method to study the experiences of EAL students. </w:t>
      </w:r>
      <w:r w:rsidR="000B1049" w:rsidRPr="00D10CC8">
        <w:t>The main purpose of the study was to</w:t>
      </w:r>
      <w:r w:rsidR="00481981" w:rsidRPr="00D10CC8">
        <w:t xml:space="preserve"> record the experiences of </w:t>
      </w:r>
      <w:r w:rsidR="00926F95" w:rsidRPr="00D10CC8">
        <w:t>the EAL</w:t>
      </w:r>
      <w:r w:rsidR="00481981" w:rsidRPr="00D10CC8">
        <w:t xml:space="preserve"> students in</w:t>
      </w:r>
      <w:r w:rsidR="000B1049" w:rsidRPr="00D10CC8">
        <w:t xml:space="preserve"> </w:t>
      </w:r>
      <w:r w:rsidR="0064342E" w:rsidRPr="00D10CC8">
        <w:t>their second-degree baccalaureate nursing program; hence the data collected was qualitative in nature.</w:t>
      </w:r>
    </w:p>
    <w:p w14:paraId="579044F9" w14:textId="727E5D34" w:rsidR="00934426" w:rsidRPr="00D10CC8" w:rsidRDefault="00802486" w:rsidP="00D10CC8">
      <w:pPr>
        <w:jc w:val="center"/>
      </w:pPr>
      <w:r w:rsidRPr="00D10CC8">
        <w:t>Sampling</w:t>
      </w:r>
    </w:p>
    <w:p w14:paraId="74CA85EE" w14:textId="7FB45D4F" w:rsidR="0090208D" w:rsidRPr="00D10CC8" w:rsidRDefault="00802486" w:rsidP="00D10CC8">
      <w:r w:rsidRPr="00D10CC8">
        <w:t xml:space="preserve"> The sampling method used in the study was purposive. The </w:t>
      </w:r>
      <w:r w:rsidRPr="00D10CC8">
        <w:t>researcher obtained the sample according to his or her own criteria.</w:t>
      </w:r>
      <w:r w:rsidR="00DB7602" w:rsidRPr="00D10CC8">
        <w:t xml:space="preserve"> In this study, only EAL students were only allowed to participate in the research.</w:t>
      </w:r>
      <w:r w:rsidR="00940BA1" w:rsidRPr="00D10CC8">
        <w:t xml:space="preserve"> The researcher identified the first language of the potential participants, and those who claimed to speak English as an additional language were selected for the study.</w:t>
      </w:r>
      <w:r w:rsidR="00C60AE4" w:rsidRPr="00D10CC8">
        <w:t xml:space="preserve"> The sample size for the study was determined when the researcher realized that no further information could be obtained from the data, and the participants who had involved in the study were recorded. </w:t>
      </w:r>
    </w:p>
    <w:p w14:paraId="456C9064" w14:textId="7F7BE870" w:rsidR="0017431A" w:rsidRPr="00D10CC8" w:rsidRDefault="00802486" w:rsidP="00D10CC8">
      <w:pPr>
        <w:jc w:val="center"/>
      </w:pPr>
      <w:r w:rsidRPr="00D10CC8">
        <w:t>Ethical Consideration</w:t>
      </w:r>
    </w:p>
    <w:p w14:paraId="4F910DE4" w14:textId="1C636948" w:rsidR="002E7537" w:rsidRPr="00D10CC8" w:rsidRDefault="00802486" w:rsidP="00D10CC8">
      <w:r w:rsidRPr="00D10CC8">
        <w:t xml:space="preserve"> The researcher observed ethical consideration in the study. The researcher obtained informed consent from the participants before the collection of the data. Informed consent is essential in research as it shows the participants were not coerced into part</w:t>
      </w:r>
      <w:r w:rsidRPr="00D10CC8">
        <w:t xml:space="preserve">icipation. The researcher used fictitious names to identify the specific participant after the collection of the data to hide their identity. It was imperative to safeguard their confidentiality. </w:t>
      </w:r>
    </w:p>
    <w:p w14:paraId="2CCAAE06" w14:textId="20A3DFB2" w:rsidR="00C67688" w:rsidRPr="00D10CC8" w:rsidRDefault="00802486" w:rsidP="00D10CC8">
      <w:pPr>
        <w:jc w:val="center"/>
      </w:pPr>
      <w:r w:rsidRPr="00D10CC8">
        <w:t>Data Collection</w:t>
      </w:r>
    </w:p>
    <w:p w14:paraId="49C96AA2" w14:textId="6EA459D7" w:rsidR="005D7B18" w:rsidRPr="00D10CC8" w:rsidRDefault="00802486" w:rsidP="00D10CC8">
      <w:r w:rsidRPr="00D10CC8">
        <w:t xml:space="preserve"> The data collection methods employed in th</w:t>
      </w:r>
      <w:r w:rsidRPr="00D10CC8">
        <w:t>e study were the use of questionnaires</w:t>
      </w:r>
      <w:r w:rsidR="002A5DCD" w:rsidRPr="00D10CC8">
        <w:t xml:space="preserve"> and </w:t>
      </w:r>
      <w:r w:rsidRPr="00D10CC8">
        <w:t>interviews</w:t>
      </w:r>
      <w:r w:rsidR="002A5DCD" w:rsidRPr="00D10CC8">
        <w:t>.</w:t>
      </w:r>
      <w:r w:rsidR="002F7BCB" w:rsidRPr="00D10CC8">
        <w:t xml:space="preserve"> After the researcher obtained informed consent from the participants, they agreed on the point of rendezvous to facilitate the </w:t>
      </w:r>
      <w:r w:rsidR="00D10C78" w:rsidRPr="00D10CC8">
        <w:t xml:space="preserve">interviews. The questions used in the interviews were </w:t>
      </w:r>
      <w:r w:rsidR="00D10C78" w:rsidRPr="00D10CC8">
        <w:lastRenderedPageBreak/>
        <w:t>open-ended to obtained detailed information from the participants</w:t>
      </w:r>
      <w:r w:rsidR="00B40C6B" w:rsidRPr="00D10CC8">
        <w:t>. Where the participant had to talk, the audio recorded was converted to written words.</w:t>
      </w:r>
      <w:r w:rsidR="00453B48" w:rsidRPr="00D10CC8">
        <w:t xml:space="preserve"> The information obtained was recorded for the analysis.</w:t>
      </w:r>
    </w:p>
    <w:p w14:paraId="32177C73" w14:textId="4FFA275E" w:rsidR="00232E5D" w:rsidRPr="00D10CC8" w:rsidRDefault="00802486" w:rsidP="00D10CC8">
      <w:pPr>
        <w:jc w:val="center"/>
      </w:pPr>
      <w:r w:rsidRPr="00D10CC8">
        <w:t>Data Analysis</w:t>
      </w:r>
    </w:p>
    <w:p w14:paraId="4AC51CA3" w14:textId="2C9CA584" w:rsidR="003607B5" w:rsidRPr="00D10CC8" w:rsidRDefault="00802486" w:rsidP="00D10CC8">
      <w:r w:rsidRPr="00D10CC8">
        <w:tab/>
      </w:r>
      <w:r w:rsidR="000D2367" w:rsidRPr="00D10CC8">
        <w:t>After the collection of the data, the researcher went through the transcripts very carefully to code the information obtained from the participants.</w:t>
      </w:r>
      <w:r w:rsidR="00F64827" w:rsidRPr="00D10CC8">
        <w:t xml:space="preserve"> The researcher employed the use of open coding format. The coding and the transcripts were presented to a person in a dissertation committee to ascertain that the information collected and the coding was in line with the raw data. The coding continued immediately after the committee approved the findings, which led to </w:t>
      </w:r>
      <w:r w:rsidR="00F74999" w:rsidRPr="00D10CC8">
        <w:t>the exposure of the themes to be discussed in the study.</w:t>
      </w:r>
    </w:p>
    <w:p w14:paraId="10867B1E" w14:textId="3B242E6E" w:rsidR="00561C95" w:rsidRPr="00D10CC8" w:rsidRDefault="00802486" w:rsidP="00D10CC8">
      <w:pPr>
        <w:jc w:val="center"/>
      </w:pPr>
      <w:r w:rsidRPr="00D10CC8">
        <w:t>Rigor</w:t>
      </w:r>
    </w:p>
    <w:p w14:paraId="76160B33" w14:textId="3F29C76F" w:rsidR="0028079D" w:rsidRPr="00D10CC8" w:rsidRDefault="00802486" w:rsidP="00D10CC8">
      <w:r w:rsidRPr="00D10CC8">
        <w:tab/>
        <w:t>The researcher maintained the t</w:t>
      </w:r>
      <w:r w:rsidRPr="00D10CC8">
        <w:t>rustworthiness of the research</w:t>
      </w:r>
      <w:r w:rsidR="00FA4823" w:rsidRPr="00D10CC8">
        <w:t>. The audiotapes and the transcripts obtained from the study were compared to the field notes. The themes obtained in the study were cross-checked by the member in the dissertation committee to ascertain their credibility.</w:t>
      </w:r>
      <w:r w:rsidR="0037236A" w:rsidRPr="00D10CC8">
        <w:t xml:space="preserve"> The researcher made sure that the participants validated the themes obtained. Some participants had to check the themes to determine if they are a true reflection of t</w:t>
      </w:r>
      <w:r w:rsidR="002E1798" w:rsidRPr="00D10CC8">
        <w:t xml:space="preserve">he </w:t>
      </w:r>
      <w:r w:rsidR="0037236A" w:rsidRPr="00D10CC8">
        <w:t>experiences</w:t>
      </w:r>
      <w:r w:rsidR="002E1798" w:rsidRPr="00D10CC8">
        <w:t>.</w:t>
      </w:r>
      <w:r w:rsidR="00832F36" w:rsidRPr="00D10CC8">
        <w:t xml:space="preserve"> Evaluators who were not connected with the study but had an understanding of the EAL students went through the findings to share their responses, whether to support or disapprove the themes obtained. </w:t>
      </w:r>
      <w:r w:rsidR="00686D4F" w:rsidRPr="00D10CC8">
        <w:t>The audit of the results was done to ensure that there was no bias in the study.</w:t>
      </w:r>
    </w:p>
    <w:p w14:paraId="40D4D5D9" w14:textId="39EDB66B" w:rsidR="0048085B" w:rsidRPr="00D10CC8" w:rsidRDefault="00802486" w:rsidP="00D10CC8">
      <w:pPr>
        <w:jc w:val="center"/>
      </w:pPr>
      <w:r w:rsidRPr="00D10CC8">
        <w:t>Findings</w:t>
      </w:r>
    </w:p>
    <w:p w14:paraId="6A26077D" w14:textId="1F1E8E2E" w:rsidR="003607B5" w:rsidRPr="00D10CC8" w:rsidRDefault="00802486" w:rsidP="00D10CC8">
      <w:r w:rsidRPr="00D10CC8">
        <w:tab/>
      </w:r>
      <w:r w:rsidR="00CA1E1C" w:rsidRPr="00D10CC8">
        <w:t>The themes obtained in the study w</w:t>
      </w:r>
      <w:r w:rsidR="00F82629" w:rsidRPr="00D10CC8">
        <w:t>ere; bridging cultures, the network of support, needing more time, finding my way, and the myriad of emotions</w:t>
      </w:r>
      <w:r w:rsidR="00B15961" w:rsidRPr="00D10CC8">
        <w:t>.</w:t>
      </w:r>
    </w:p>
    <w:p w14:paraId="72412B09" w14:textId="3DA3E0E2" w:rsidR="00F0432F" w:rsidRPr="00D10CC8" w:rsidRDefault="00802486" w:rsidP="00D10CC8">
      <w:r w:rsidRPr="00D10CC8">
        <w:lastRenderedPageBreak/>
        <w:tab/>
        <w:t>The limitations of the study were identified.</w:t>
      </w:r>
      <w:r w:rsidR="00632916" w:rsidRPr="00D10CC8">
        <w:t xml:space="preserve"> There was a problem identifying the study sample from the population; that is the EAL students</w:t>
      </w:r>
      <w:r w:rsidR="00AE3B3E" w:rsidRPr="00D10CC8">
        <w:t xml:space="preserve"> since there is no database of the state where one can draw the study sample</w:t>
      </w:r>
      <w:r w:rsidR="00632916" w:rsidRPr="00D10CC8">
        <w:t xml:space="preserve">. </w:t>
      </w:r>
      <w:r w:rsidR="00A67BA7" w:rsidRPr="00D10CC8">
        <w:t>The findings of the research cannot be used as a basis to draw a conclusion on EAL students as the study only focused on one program of nursing, considering there is a vast and unique urban setting.</w:t>
      </w:r>
    </w:p>
    <w:p w14:paraId="52F7237B" w14:textId="78B9EBC1" w:rsidR="00CD5D5F" w:rsidRPr="00D10CC8" w:rsidRDefault="00802486" w:rsidP="00D10CC8">
      <w:pPr>
        <w:jc w:val="center"/>
      </w:pPr>
      <w:r w:rsidRPr="00D10CC8">
        <w:t>Nursing Implications</w:t>
      </w:r>
    </w:p>
    <w:p w14:paraId="0F964DCB" w14:textId="60B572D8" w:rsidR="00F100E8" w:rsidRPr="00D10CC8" w:rsidRDefault="00802486" w:rsidP="00D10CC8">
      <w:r w:rsidRPr="00D10CC8">
        <w:tab/>
      </w:r>
      <w:r w:rsidR="003F2591" w:rsidRPr="00D10CC8">
        <w:t>The study helps to outline the challenges EAL students face</w:t>
      </w:r>
      <w:r w:rsidR="009E4016" w:rsidRPr="00D10CC8">
        <w:t xml:space="preserve"> when they enroll in the nursing program. </w:t>
      </w:r>
      <w:r w:rsidR="00CB2276" w:rsidRPr="00D10CC8">
        <w:t>The study also emphasizes the need to incorporate cultural diversity in the program.</w:t>
      </w:r>
      <w:r w:rsidR="00187F3A" w:rsidRPr="00D10CC8">
        <w:t xml:space="preserve"> However, the EAL students enrolled in the program could affect the intensive care of the patients.</w:t>
      </w:r>
      <w:r w:rsidR="003F2591" w:rsidRPr="00D10CC8">
        <w:t xml:space="preserve"> </w:t>
      </w:r>
      <w:r w:rsidRPr="00D10CC8">
        <w:t>The study will impact the nursing practice as healthcare disparities will be reduced. Fro</w:t>
      </w:r>
      <w:r w:rsidRPr="00D10CC8">
        <w:t>m the study, those who speak a different language helps to reduce the disparity that is in healthcare.</w:t>
      </w:r>
    </w:p>
    <w:p w14:paraId="03CDB8DE" w14:textId="59376B12" w:rsidR="000E11AF" w:rsidRPr="00D10CC8" w:rsidRDefault="00802486" w:rsidP="00D10CC8">
      <w:r w:rsidRPr="00D10CC8">
        <w:tab/>
      </w:r>
    </w:p>
    <w:p w14:paraId="25995E58" w14:textId="3D4EE9C7" w:rsidR="00934426" w:rsidRDefault="00934426" w:rsidP="00D10CC8"/>
    <w:p w14:paraId="176B5EFF" w14:textId="31C58B7C" w:rsidR="00D10CC8" w:rsidRDefault="00D10CC8" w:rsidP="00D10CC8"/>
    <w:p w14:paraId="0284E1E7" w14:textId="3EDB03D4" w:rsidR="00854FC6" w:rsidRDefault="00854FC6" w:rsidP="00D10CC8"/>
    <w:p w14:paraId="732EBC99" w14:textId="63062F98" w:rsidR="00854FC6" w:rsidRDefault="00854FC6" w:rsidP="00D10CC8"/>
    <w:p w14:paraId="7F5CB75A" w14:textId="22F2EF6F" w:rsidR="00854FC6" w:rsidRDefault="00854FC6" w:rsidP="00D10CC8"/>
    <w:p w14:paraId="5CD832FD" w14:textId="6D29008E" w:rsidR="00854FC6" w:rsidRDefault="00854FC6" w:rsidP="00D10CC8"/>
    <w:p w14:paraId="31ED3695" w14:textId="65311041" w:rsidR="003A28A5" w:rsidRDefault="003A28A5" w:rsidP="0074090F"/>
    <w:p w14:paraId="26497CBC" w14:textId="6C42FA15" w:rsidR="0074090F" w:rsidRDefault="0074090F" w:rsidP="0074090F"/>
    <w:p w14:paraId="4447E5DE" w14:textId="154A4F7E" w:rsidR="0074090F" w:rsidRDefault="0074090F" w:rsidP="0074090F"/>
    <w:p w14:paraId="5ED84015" w14:textId="77777777" w:rsidR="0074090F" w:rsidRDefault="0074090F" w:rsidP="0074090F"/>
    <w:p w14:paraId="22F74B26" w14:textId="3FE0E63B" w:rsidR="00D10CC8" w:rsidRDefault="00802486" w:rsidP="00D10CC8">
      <w:pPr>
        <w:jc w:val="center"/>
      </w:pPr>
      <w:r>
        <w:lastRenderedPageBreak/>
        <w:t>References</w:t>
      </w:r>
    </w:p>
    <w:p w14:paraId="25ACC198" w14:textId="2EC1710B" w:rsidR="00D10CC8" w:rsidRPr="00D10CC8" w:rsidRDefault="0074090F" w:rsidP="0074090F">
      <w:proofErr w:type="spellStart"/>
      <w:r w:rsidRPr="0074090F">
        <w:t>Dudas</w:t>
      </w:r>
      <w:proofErr w:type="spellEnd"/>
      <w:r w:rsidRPr="0074090F">
        <w:t xml:space="preserve">, K. (2018). </w:t>
      </w:r>
      <w:r w:rsidRPr="00955A42">
        <w:t>Living in Two Worlds:</w:t>
      </w:r>
      <w:r w:rsidRPr="00E07A0A">
        <w:rPr>
          <w:i/>
          <w:iCs/>
        </w:rPr>
        <w:t xml:space="preserve"> Experiences of English as an Additional Language Nursing Students</w:t>
      </w:r>
      <w:r w:rsidRPr="0074090F">
        <w:t xml:space="preserve">. Journal of Cultural Diversity, </w:t>
      </w:r>
      <w:r w:rsidRPr="00E07A0A">
        <w:rPr>
          <w:i/>
          <w:iCs/>
        </w:rPr>
        <w:t>25</w:t>
      </w:r>
      <w:r w:rsidRPr="00260447">
        <w:t>(3),</w:t>
      </w:r>
      <w:r w:rsidRPr="0074090F">
        <w:t xml:space="preserve"> 87–92.</w:t>
      </w:r>
    </w:p>
    <w:sectPr w:rsidR="00D10CC8" w:rsidRPr="00D10CC8" w:rsidSect="003A28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929C59" w14:textId="77777777" w:rsidR="00802486" w:rsidRDefault="00802486">
      <w:pPr>
        <w:spacing w:line="240" w:lineRule="auto"/>
      </w:pPr>
      <w:r>
        <w:separator/>
      </w:r>
    </w:p>
  </w:endnote>
  <w:endnote w:type="continuationSeparator" w:id="0">
    <w:p w14:paraId="49B9D661" w14:textId="77777777" w:rsidR="00802486" w:rsidRDefault="008024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4928A5" w14:textId="77777777" w:rsidR="00802486" w:rsidRDefault="00802486">
      <w:pPr>
        <w:spacing w:line="240" w:lineRule="auto"/>
      </w:pPr>
      <w:r>
        <w:separator/>
      </w:r>
    </w:p>
  </w:footnote>
  <w:footnote w:type="continuationSeparator" w:id="0">
    <w:p w14:paraId="1228CA04" w14:textId="77777777" w:rsidR="00802486" w:rsidRDefault="008024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679622"/>
      <w:docPartObj>
        <w:docPartGallery w:val="Page Numbers (Top of Page)"/>
        <w:docPartUnique/>
      </w:docPartObj>
    </w:sdtPr>
    <w:sdtEndPr>
      <w:rPr>
        <w:noProof/>
      </w:rPr>
    </w:sdtEndPr>
    <w:sdtContent>
      <w:p w14:paraId="1E0FCE62" w14:textId="06BB2D32" w:rsidR="003A28A5" w:rsidRDefault="00802486">
        <w:pPr>
          <w:pStyle w:val="Header"/>
          <w:jc w:val="right"/>
        </w:pPr>
        <w:r>
          <w:t>QUALITATIVE CRITIQUE</w:t>
        </w:r>
        <w:r>
          <w:tab/>
        </w:r>
        <w:r>
          <w:tab/>
        </w:r>
        <w:r>
          <w:fldChar w:fldCharType="begin"/>
        </w:r>
        <w:r>
          <w:instrText xml:space="preserve"> PAGE   \* MERGEFORMAT </w:instrText>
        </w:r>
        <w:r>
          <w:fldChar w:fldCharType="separate"/>
        </w:r>
        <w:r>
          <w:rPr>
            <w:noProof/>
          </w:rPr>
          <w:t>2</w:t>
        </w:r>
        <w:r>
          <w:rPr>
            <w:noProof/>
          </w:rPr>
          <w:fldChar w:fldCharType="end"/>
        </w:r>
      </w:p>
    </w:sdtContent>
  </w:sdt>
  <w:p w14:paraId="2852FF77" w14:textId="77777777" w:rsidR="003A28A5" w:rsidRDefault="003A28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3601441"/>
      <w:docPartObj>
        <w:docPartGallery w:val="Page Numbers (Top of Page)"/>
        <w:docPartUnique/>
      </w:docPartObj>
    </w:sdtPr>
    <w:sdtEndPr>
      <w:rPr>
        <w:noProof/>
      </w:rPr>
    </w:sdtEndPr>
    <w:sdtContent>
      <w:p w14:paraId="623A4972" w14:textId="13450CF2" w:rsidR="007A1250" w:rsidRDefault="007A1250">
        <w:pPr>
          <w:pStyle w:val="Header"/>
          <w:jc w:val="right"/>
        </w:pPr>
        <w:r>
          <w:t>Running head: QUALITATIVE CRITIQUE</w:t>
        </w:r>
        <w:r>
          <w:tab/>
        </w:r>
        <w:r>
          <w:tab/>
        </w:r>
        <w:r>
          <w:fldChar w:fldCharType="begin"/>
        </w:r>
        <w:r>
          <w:instrText xml:space="preserve"> PAGE   \* MERGEFORMAT </w:instrText>
        </w:r>
        <w:r>
          <w:fldChar w:fldCharType="separate"/>
        </w:r>
        <w:r>
          <w:rPr>
            <w:noProof/>
          </w:rPr>
          <w:t>2</w:t>
        </w:r>
        <w:r>
          <w:rPr>
            <w:noProof/>
          </w:rPr>
          <w:fldChar w:fldCharType="end"/>
        </w:r>
      </w:p>
    </w:sdtContent>
  </w:sdt>
  <w:p w14:paraId="7A4578B4" w14:textId="77777777" w:rsidR="007A1250" w:rsidRDefault="007A12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9E36FA"/>
    <w:multiLevelType w:val="hybridMultilevel"/>
    <w:tmpl w:val="A6C69E70"/>
    <w:lvl w:ilvl="0" w:tplc="F5D4732C">
      <w:start w:val="1"/>
      <w:numFmt w:val="decimal"/>
      <w:lvlText w:val="%1."/>
      <w:lvlJc w:val="left"/>
      <w:pPr>
        <w:ind w:left="720" w:hanging="360"/>
      </w:pPr>
      <w:rPr>
        <w:rFonts w:hint="default"/>
      </w:rPr>
    </w:lvl>
    <w:lvl w:ilvl="1" w:tplc="CE901D44" w:tentative="1">
      <w:start w:val="1"/>
      <w:numFmt w:val="lowerLetter"/>
      <w:lvlText w:val="%2."/>
      <w:lvlJc w:val="left"/>
      <w:pPr>
        <w:ind w:left="1440" w:hanging="360"/>
      </w:pPr>
    </w:lvl>
    <w:lvl w:ilvl="2" w:tplc="355C7D48" w:tentative="1">
      <w:start w:val="1"/>
      <w:numFmt w:val="lowerRoman"/>
      <w:lvlText w:val="%3."/>
      <w:lvlJc w:val="right"/>
      <w:pPr>
        <w:ind w:left="2160" w:hanging="180"/>
      </w:pPr>
    </w:lvl>
    <w:lvl w:ilvl="3" w:tplc="9FB43B2E" w:tentative="1">
      <w:start w:val="1"/>
      <w:numFmt w:val="decimal"/>
      <w:lvlText w:val="%4."/>
      <w:lvlJc w:val="left"/>
      <w:pPr>
        <w:ind w:left="2880" w:hanging="360"/>
      </w:pPr>
    </w:lvl>
    <w:lvl w:ilvl="4" w:tplc="9E3E2932" w:tentative="1">
      <w:start w:val="1"/>
      <w:numFmt w:val="lowerLetter"/>
      <w:lvlText w:val="%5."/>
      <w:lvlJc w:val="left"/>
      <w:pPr>
        <w:ind w:left="3600" w:hanging="360"/>
      </w:pPr>
    </w:lvl>
    <w:lvl w:ilvl="5" w:tplc="F086F320" w:tentative="1">
      <w:start w:val="1"/>
      <w:numFmt w:val="lowerRoman"/>
      <w:lvlText w:val="%6."/>
      <w:lvlJc w:val="right"/>
      <w:pPr>
        <w:ind w:left="4320" w:hanging="180"/>
      </w:pPr>
    </w:lvl>
    <w:lvl w:ilvl="6" w:tplc="BCDCF818" w:tentative="1">
      <w:start w:val="1"/>
      <w:numFmt w:val="decimal"/>
      <w:lvlText w:val="%7."/>
      <w:lvlJc w:val="left"/>
      <w:pPr>
        <w:ind w:left="5040" w:hanging="360"/>
      </w:pPr>
    </w:lvl>
    <w:lvl w:ilvl="7" w:tplc="7542C322" w:tentative="1">
      <w:start w:val="1"/>
      <w:numFmt w:val="lowerLetter"/>
      <w:lvlText w:val="%8."/>
      <w:lvlJc w:val="left"/>
      <w:pPr>
        <w:ind w:left="5760" w:hanging="360"/>
      </w:pPr>
    </w:lvl>
    <w:lvl w:ilvl="8" w:tplc="97D07ED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497"/>
    <w:rsid w:val="00095ADA"/>
    <w:rsid w:val="000B1049"/>
    <w:rsid w:val="000B1F36"/>
    <w:rsid w:val="000B51F5"/>
    <w:rsid w:val="000B6F9E"/>
    <w:rsid w:val="000D2367"/>
    <w:rsid w:val="000E11AF"/>
    <w:rsid w:val="00107967"/>
    <w:rsid w:val="00170700"/>
    <w:rsid w:val="0017431A"/>
    <w:rsid w:val="001772D3"/>
    <w:rsid w:val="00187F3A"/>
    <w:rsid w:val="00232E5D"/>
    <w:rsid w:val="00260447"/>
    <w:rsid w:val="0028079D"/>
    <w:rsid w:val="002A5DCD"/>
    <w:rsid w:val="002E1798"/>
    <w:rsid w:val="002E7537"/>
    <w:rsid w:val="002F7BCB"/>
    <w:rsid w:val="00313EDD"/>
    <w:rsid w:val="00330FAD"/>
    <w:rsid w:val="003607B5"/>
    <w:rsid w:val="0037236A"/>
    <w:rsid w:val="003824AE"/>
    <w:rsid w:val="003A28A5"/>
    <w:rsid w:val="003C591E"/>
    <w:rsid w:val="003F2591"/>
    <w:rsid w:val="00453B48"/>
    <w:rsid w:val="00461642"/>
    <w:rsid w:val="0048085B"/>
    <w:rsid w:val="00481981"/>
    <w:rsid w:val="00482A2B"/>
    <w:rsid w:val="004C1560"/>
    <w:rsid w:val="00510A62"/>
    <w:rsid w:val="00527B34"/>
    <w:rsid w:val="00561C95"/>
    <w:rsid w:val="005D7B18"/>
    <w:rsid w:val="00632916"/>
    <w:rsid w:val="0064342E"/>
    <w:rsid w:val="00686D4F"/>
    <w:rsid w:val="006D7DA0"/>
    <w:rsid w:val="006E6497"/>
    <w:rsid w:val="0074090F"/>
    <w:rsid w:val="007A1250"/>
    <w:rsid w:val="007A4F90"/>
    <w:rsid w:val="007A714C"/>
    <w:rsid w:val="007C755C"/>
    <w:rsid w:val="00802486"/>
    <w:rsid w:val="0081347A"/>
    <w:rsid w:val="00832F36"/>
    <w:rsid w:val="00854FC6"/>
    <w:rsid w:val="008C6308"/>
    <w:rsid w:val="0090208D"/>
    <w:rsid w:val="00926F95"/>
    <w:rsid w:val="00934426"/>
    <w:rsid w:val="00940BA1"/>
    <w:rsid w:val="009415C5"/>
    <w:rsid w:val="00954281"/>
    <w:rsid w:val="00955A42"/>
    <w:rsid w:val="009A5B97"/>
    <w:rsid w:val="009E4016"/>
    <w:rsid w:val="009F7D25"/>
    <w:rsid w:val="00A67BA7"/>
    <w:rsid w:val="00AB36B3"/>
    <w:rsid w:val="00AE3A6A"/>
    <w:rsid w:val="00AE3B3E"/>
    <w:rsid w:val="00B15961"/>
    <w:rsid w:val="00B232D3"/>
    <w:rsid w:val="00B40C6B"/>
    <w:rsid w:val="00B616A8"/>
    <w:rsid w:val="00C10612"/>
    <w:rsid w:val="00C34A02"/>
    <w:rsid w:val="00C44820"/>
    <w:rsid w:val="00C60AE4"/>
    <w:rsid w:val="00C67688"/>
    <w:rsid w:val="00CA1E1C"/>
    <w:rsid w:val="00CB2276"/>
    <w:rsid w:val="00CB39FD"/>
    <w:rsid w:val="00CD5D5F"/>
    <w:rsid w:val="00D10C78"/>
    <w:rsid w:val="00D10CC8"/>
    <w:rsid w:val="00D22C1E"/>
    <w:rsid w:val="00D566B6"/>
    <w:rsid w:val="00DB7602"/>
    <w:rsid w:val="00E07A0A"/>
    <w:rsid w:val="00E3631E"/>
    <w:rsid w:val="00E50103"/>
    <w:rsid w:val="00E83EAF"/>
    <w:rsid w:val="00E85398"/>
    <w:rsid w:val="00F0432F"/>
    <w:rsid w:val="00F100E8"/>
    <w:rsid w:val="00F54FDA"/>
    <w:rsid w:val="00F64827"/>
    <w:rsid w:val="00F74999"/>
    <w:rsid w:val="00F82629"/>
    <w:rsid w:val="00FA34A9"/>
    <w:rsid w:val="00FA4823"/>
    <w:rsid w:val="00FE3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28549"/>
  <w15:chartTrackingRefBased/>
  <w15:docId w15:val="{E5ECCE2E-B60B-4EB0-83E3-AF9AD1686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6497"/>
    <w:pPr>
      <w:ind w:left="720"/>
      <w:contextualSpacing/>
    </w:pPr>
  </w:style>
  <w:style w:type="paragraph" w:styleId="Header">
    <w:name w:val="header"/>
    <w:basedOn w:val="Normal"/>
    <w:link w:val="HeaderChar"/>
    <w:uiPriority w:val="99"/>
    <w:unhideWhenUsed/>
    <w:rsid w:val="003A28A5"/>
    <w:pPr>
      <w:tabs>
        <w:tab w:val="center" w:pos="4680"/>
        <w:tab w:val="right" w:pos="9360"/>
      </w:tabs>
      <w:spacing w:line="240" w:lineRule="auto"/>
    </w:pPr>
  </w:style>
  <w:style w:type="character" w:customStyle="1" w:styleId="HeaderChar">
    <w:name w:val="Header Char"/>
    <w:basedOn w:val="DefaultParagraphFont"/>
    <w:link w:val="Header"/>
    <w:uiPriority w:val="99"/>
    <w:rsid w:val="003A28A5"/>
  </w:style>
  <w:style w:type="paragraph" w:styleId="Footer">
    <w:name w:val="footer"/>
    <w:basedOn w:val="Normal"/>
    <w:link w:val="FooterChar"/>
    <w:uiPriority w:val="99"/>
    <w:unhideWhenUsed/>
    <w:rsid w:val="003A28A5"/>
    <w:pPr>
      <w:tabs>
        <w:tab w:val="center" w:pos="4680"/>
        <w:tab w:val="right" w:pos="9360"/>
      </w:tabs>
      <w:spacing w:line="240" w:lineRule="auto"/>
    </w:pPr>
  </w:style>
  <w:style w:type="character" w:customStyle="1" w:styleId="FooterChar">
    <w:name w:val="Footer Char"/>
    <w:basedOn w:val="DefaultParagraphFont"/>
    <w:link w:val="Footer"/>
    <w:uiPriority w:val="99"/>
    <w:rsid w:val="003A28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6</Pages>
  <Words>962</Words>
  <Characters>5485</Characters>
  <Application>Microsoft Office Word</Application>
  <DocSecurity>0</DocSecurity>
  <Lines>45</Lines>
  <Paragraphs>12</Paragraphs>
  <ScaleCrop>false</ScaleCrop>
  <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EPHANTAS WEKESA</cp:lastModifiedBy>
  <cp:revision>101</cp:revision>
  <dcterms:created xsi:type="dcterms:W3CDTF">2020-04-12T13:54:00Z</dcterms:created>
  <dcterms:modified xsi:type="dcterms:W3CDTF">2020-04-12T19:40:00Z</dcterms:modified>
</cp:coreProperties>
</file>